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0CB2" w14:textId="77777777" w:rsidR="0014137A" w:rsidRPr="00C2009C" w:rsidRDefault="0014137A" w:rsidP="00650DC5">
      <w:pPr>
        <w:spacing w:after="0"/>
        <w:rPr>
          <w:rFonts w:ascii="Baskerville" w:hAnsi="Baskerville" w:cs="Times New Roman (Body CS)"/>
          <w:i/>
          <w:color w:val="404040" w:themeColor="text1" w:themeTint="BF"/>
          <w:spacing w:val="68"/>
          <w:sz w:val="19"/>
          <w:szCs w:val="19"/>
          <w:lang w:val="fr-FR"/>
        </w:rPr>
      </w:pPr>
      <w:bookmarkStart w:id="0" w:name="_Hlk154132074"/>
    </w:p>
    <w:p w14:paraId="3121A8C4" w14:textId="77777777" w:rsidR="00C2009C" w:rsidRDefault="00C2009C" w:rsidP="00C2009C">
      <w:pPr>
        <w:spacing w:after="0"/>
        <w:jc w:val="center"/>
        <w:rPr>
          <w:rFonts w:ascii="Baskerville" w:hAnsi="Baskerville" w:cs="Times New Roman (Body CS)"/>
          <w:i/>
          <w:color w:val="404040" w:themeColor="text1" w:themeTint="BF"/>
          <w:spacing w:val="68"/>
          <w:sz w:val="26"/>
          <w:szCs w:val="26"/>
        </w:rPr>
      </w:pPr>
    </w:p>
    <w:p w14:paraId="060673A9" w14:textId="5741367E" w:rsidR="00C2009C" w:rsidRDefault="00AA2CE6" w:rsidP="00941BF9">
      <w:pPr>
        <w:spacing w:after="0"/>
        <w:jc w:val="center"/>
        <w:rPr>
          <w:rFonts w:ascii="Baskerville" w:hAnsi="Baskerville" w:cs="Times New Roman (Body CS)"/>
          <w:i/>
          <w:color w:val="404040" w:themeColor="text1" w:themeTint="BF"/>
          <w:spacing w:val="68"/>
          <w:sz w:val="26"/>
          <w:szCs w:val="26"/>
        </w:rPr>
      </w:pPr>
      <w:r w:rsidRPr="00655B91">
        <w:rPr>
          <w:rFonts w:ascii="Baskerville" w:hAnsi="Baskerville" w:cs="Times New Roman (Body CS)"/>
          <w:i/>
          <w:color w:val="404040" w:themeColor="text1" w:themeTint="BF"/>
          <w:spacing w:val="68"/>
          <w:sz w:val="26"/>
          <w:szCs w:val="26"/>
        </w:rPr>
        <w:t>DESSERTS</w:t>
      </w:r>
    </w:p>
    <w:p w14:paraId="1C05F324" w14:textId="77777777" w:rsidR="00941BF9" w:rsidRPr="00530F74" w:rsidRDefault="00941BF9" w:rsidP="00941BF9">
      <w:pPr>
        <w:spacing w:after="0"/>
        <w:jc w:val="center"/>
        <w:rPr>
          <w:rFonts w:ascii="Baskerville" w:hAnsi="Baskerville" w:cs="Times New Roman (Body CS)"/>
          <w:i/>
          <w:color w:val="404040" w:themeColor="text1" w:themeTint="BF"/>
          <w:spacing w:val="68"/>
          <w:sz w:val="19"/>
          <w:szCs w:val="19"/>
        </w:rPr>
      </w:pPr>
    </w:p>
    <w:p w14:paraId="5DEDD4A2" w14:textId="7D04826D" w:rsidR="00941BF9" w:rsidRDefault="001E310B" w:rsidP="00AA2CE6">
      <w:pPr>
        <w:tabs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  <w:r w:rsidRPr="00252255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Single</w:t>
      </w:r>
      <w:r w:rsidR="001F4767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-</w:t>
      </w:r>
      <w:r w:rsidRPr="00252255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origin chocolate </w:t>
      </w:r>
      <w:bookmarkEnd w:id="0"/>
      <w:r w:rsidRPr="00252255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mousse, hazelnut </w:t>
      </w:r>
      <w:r w:rsidR="008332F3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praline</w:t>
      </w:r>
      <w:r w:rsidRPr="00252255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and </w:t>
      </w:r>
      <w:r w:rsidR="00941BF9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               £18</w:t>
      </w:r>
    </w:p>
    <w:p w14:paraId="5158CD6D" w14:textId="2604DDCD" w:rsidR="001E310B" w:rsidRPr="002C4F7C" w:rsidRDefault="001E310B" w:rsidP="00AA2CE6">
      <w:pPr>
        <w:tabs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  <w:r w:rsidRPr="00252255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salted </w:t>
      </w:r>
      <w:r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caramel</w:t>
      </w:r>
      <w:r w:rsidR="00992872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                                                      </w:t>
      </w:r>
      <w:r w:rsidR="00795EFE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</w:p>
    <w:p w14:paraId="2B69FED9" w14:textId="77777777" w:rsidR="001E310B" w:rsidRPr="002C4F7C" w:rsidRDefault="001E310B" w:rsidP="001E310B">
      <w:pPr>
        <w:tabs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</w:p>
    <w:p w14:paraId="2B8CC2F1" w14:textId="2025F64A" w:rsidR="00941BF9" w:rsidRDefault="004F4E7A" w:rsidP="001E310B">
      <w:pPr>
        <w:tabs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  <w:bookmarkStart w:id="1" w:name="_Hlk186183066"/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Madagascan vanilla rice </w:t>
      </w:r>
      <w:r w:rsidR="00941BF9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p</w:t>
      </w:r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udding</w:t>
      </w:r>
      <w:r w:rsidR="00941BF9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, Sloe gin plum and gingerbread        £15</w:t>
      </w:r>
    </w:p>
    <w:p w14:paraId="41E6CE02" w14:textId="171F6C5C" w:rsidR="001E310B" w:rsidRPr="002C4F7C" w:rsidRDefault="00941BF9" w:rsidP="001E310B">
      <w:pPr>
        <w:tabs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ice cream sandwich</w:t>
      </w:r>
      <w:r w:rsidR="008332F3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  </w:t>
      </w:r>
      <w:r w:rsidR="00252255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553D06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</w:t>
      </w:r>
      <w:bookmarkEnd w:id="1"/>
      <w:r w:rsidR="00795EFE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2B51E0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</w:t>
      </w:r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                                           </w:t>
      </w:r>
      <w:r w:rsidR="00795EFE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553D06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    </w:t>
      </w:r>
      <w:r w:rsidR="001E310B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ab/>
      </w:r>
    </w:p>
    <w:p w14:paraId="1BBCF294" w14:textId="4FCBBA7E" w:rsidR="009449D7" w:rsidRDefault="00941BF9" w:rsidP="001E310B">
      <w:pPr>
        <w:tabs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  <w:bookmarkStart w:id="2" w:name="_Hlk186183143"/>
      <w:bookmarkStart w:id="3" w:name="_Hlk106895343"/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Cornish clotted cream, lemon curd, camomile and yogurt           </w:t>
      </w:r>
      <w:r w:rsidR="00530F74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£16</w:t>
      </w:r>
      <w:r w:rsidR="00553D06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</w:t>
      </w:r>
    </w:p>
    <w:p w14:paraId="7C816946" w14:textId="77777777" w:rsidR="009449D7" w:rsidRDefault="009449D7" w:rsidP="001E310B">
      <w:pPr>
        <w:tabs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</w:p>
    <w:p w14:paraId="77203508" w14:textId="77777777" w:rsidR="00952217" w:rsidRDefault="00952217" w:rsidP="001E310B">
      <w:pPr>
        <w:tabs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“</w:t>
      </w:r>
      <w:proofErr w:type="spellStart"/>
      <w:r w:rsidR="009449D7" w:rsidRPr="009449D7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Sassy</w:t>
      </w:r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ba</w:t>
      </w:r>
      <w:proofErr w:type="spellEnd"/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”</w:t>
      </w:r>
      <w:r w:rsidR="009449D7" w:rsidRPr="009449D7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brandy</w:t>
      </w:r>
      <w:r w:rsidR="009449D7" w:rsidRPr="009449D7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baba,</w:t>
      </w:r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apple, crumble ice cream </w:t>
      </w:r>
    </w:p>
    <w:p w14:paraId="09425A45" w14:textId="48357CE0" w:rsidR="001E310B" w:rsidRDefault="00952217" w:rsidP="001E310B">
      <w:pPr>
        <w:tabs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and salted caramel</w:t>
      </w:r>
      <w:r w:rsidR="009449D7" w:rsidRPr="009449D7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</w:t>
      </w:r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                                                               </w:t>
      </w:r>
      <w:r w:rsidR="009449D7" w:rsidRPr="009449D7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£19</w:t>
      </w:r>
      <w:r w:rsidR="00553D06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</w:t>
      </w:r>
      <w:bookmarkEnd w:id="2"/>
      <w:r w:rsidR="00795EFE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2B51E0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795EFE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</w:p>
    <w:p w14:paraId="60D06D19" w14:textId="77777777" w:rsidR="00941BF9" w:rsidRPr="002C4F7C" w:rsidRDefault="00941BF9" w:rsidP="001E310B">
      <w:pPr>
        <w:tabs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</w:p>
    <w:p w14:paraId="5646C7A0" w14:textId="77777777" w:rsidR="00795EFE" w:rsidRDefault="001E310B" w:rsidP="006E2057">
      <w:pPr>
        <w:tabs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  <w:r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Selection of ice crea</w:t>
      </w:r>
      <w:r w:rsidR="00795EFE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m</w:t>
      </w:r>
    </w:p>
    <w:p w14:paraId="28B7C4FF" w14:textId="03F8CC14" w:rsidR="00795EFE" w:rsidRDefault="00795EFE" w:rsidP="006E2057">
      <w:pPr>
        <w:tabs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  <w:r w:rsidRPr="001F4767">
        <w:rPr>
          <w:rFonts w:ascii="Baskerville Old Face" w:hAnsi="Baskerville Old Face" w:cs="Times New Roman (Body CS)"/>
          <w:i/>
          <w:iCs/>
          <w:color w:val="404040" w:themeColor="text1" w:themeTint="BF"/>
          <w:sz w:val="19"/>
          <w:szCs w:val="19"/>
        </w:rPr>
        <w:t xml:space="preserve">Strawberry, vanilla, chocolate   </w:t>
      </w:r>
      <w:r w:rsidR="001E310B" w:rsidRPr="001F4767">
        <w:rPr>
          <w:rFonts w:ascii="Baskerville Old Face" w:hAnsi="Baskerville Old Face" w:cs="Times New Roman (Body CS)"/>
          <w:i/>
          <w:iCs/>
          <w:color w:val="404040" w:themeColor="text1" w:themeTint="BF"/>
          <w:sz w:val="19"/>
          <w:szCs w:val="19"/>
        </w:rPr>
        <w:t xml:space="preserve">                </w:t>
      </w:r>
      <w:r w:rsidRPr="001F4767">
        <w:rPr>
          <w:rFonts w:ascii="Baskerville Old Face" w:hAnsi="Baskerville Old Face" w:cs="Times New Roman (Body CS)"/>
          <w:i/>
          <w:iCs/>
          <w:color w:val="404040" w:themeColor="text1" w:themeTint="BF"/>
          <w:sz w:val="19"/>
          <w:szCs w:val="19"/>
        </w:rPr>
        <w:t xml:space="preserve">                                        </w:t>
      </w:r>
      <w:r w:rsidR="00B51F84" w:rsidRPr="001F4767">
        <w:rPr>
          <w:rFonts w:ascii="Baskerville Old Face" w:hAnsi="Baskerville Old Face" w:cs="Times New Roman (Body CS)"/>
          <w:i/>
          <w:iCs/>
          <w:color w:val="404040" w:themeColor="text1" w:themeTint="BF"/>
          <w:sz w:val="19"/>
          <w:szCs w:val="19"/>
        </w:rPr>
        <w:t xml:space="preserve"> </w:t>
      </w:r>
      <w:r w:rsidRPr="001F4767">
        <w:rPr>
          <w:rFonts w:ascii="Baskerville Old Face" w:hAnsi="Baskerville Old Face" w:cs="Times New Roman (Body CS)"/>
          <w:i/>
          <w:iCs/>
          <w:color w:val="404040" w:themeColor="text1" w:themeTint="BF"/>
          <w:sz w:val="19"/>
          <w:szCs w:val="19"/>
        </w:rPr>
        <w:t xml:space="preserve">  </w:t>
      </w:r>
      <w:r w:rsidR="00530F74">
        <w:rPr>
          <w:rFonts w:ascii="Baskerville Old Face" w:hAnsi="Baskerville Old Face" w:cs="Times New Roman (Body CS)"/>
          <w:i/>
          <w:iCs/>
          <w:color w:val="404040" w:themeColor="text1" w:themeTint="BF"/>
          <w:sz w:val="19"/>
          <w:szCs w:val="19"/>
        </w:rPr>
        <w:t xml:space="preserve"> </w:t>
      </w:r>
      <w:r w:rsidR="0016695C" w:rsidRPr="001F4767">
        <w:rPr>
          <w:rFonts w:ascii="Baskerville Old Face" w:hAnsi="Baskerville Old Face" w:cs="Times New Roman (Body CS)"/>
          <w:i/>
          <w:iCs/>
          <w:color w:val="404040" w:themeColor="text1" w:themeTint="BF"/>
          <w:sz w:val="19"/>
          <w:szCs w:val="19"/>
        </w:rPr>
        <w:t xml:space="preserve"> </w:t>
      </w:r>
      <w:r w:rsidR="00B51F84" w:rsidRPr="001F4767">
        <w:rPr>
          <w:rFonts w:ascii="Baskerville Old Face" w:hAnsi="Baskerville Old Face" w:cs="Times New Roman (Body CS)"/>
          <w:i/>
          <w:iCs/>
          <w:color w:val="404040" w:themeColor="text1" w:themeTint="BF"/>
          <w:sz w:val="19"/>
          <w:szCs w:val="19"/>
        </w:rPr>
        <w:t xml:space="preserve"> </w:t>
      </w:r>
      <w:r w:rsidR="00252255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£8</w:t>
      </w:r>
    </w:p>
    <w:p w14:paraId="5D62CCEE" w14:textId="77777777" w:rsidR="00795EFE" w:rsidRDefault="00795EFE" w:rsidP="006E2057">
      <w:pPr>
        <w:tabs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</w:p>
    <w:p w14:paraId="1271911E" w14:textId="77777777" w:rsidR="00795EFE" w:rsidRDefault="00795EFE" w:rsidP="006E2057">
      <w:pPr>
        <w:tabs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Selection of sorbets </w:t>
      </w:r>
    </w:p>
    <w:p w14:paraId="21DED338" w14:textId="2C48F257" w:rsidR="001E310B" w:rsidRPr="002C4F7C" w:rsidRDefault="00795EFE" w:rsidP="00795EFE">
      <w:pPr>
        <w:tabs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  <w:r w:rsidRPr="00795EFE">
        <w:rPr>
          <w:rFonts w:ascii="Baskerville Old Face" w:hAnsi="Baskerville Old Face" w:cs="Times New Roman (Body CS)"/>
          <w:i/>
          <w:iCs/>
          <w:color w:val="404040" w:themeColor="text1" w:themeTint="BF"/>
          <w:sz w:val="19"/>
          <w:szCs w:val="19"/>
        </w:rPr>
        <w:t>Lemon,</w:t>
      </w:r>
      <w:r w:rsidR="00941BF9">
        <w:rPr>
          <w:rFonts w:ascii="Baskerville Old Face" w:hAnsi="Baskerville Old Face" w:cs="Times New Roman (Body CS)"/>
          <w:i/>
          <w:iCs/>
          <w:color w:val="404040" w:themeColor="text1" w:themeTint="BF"/>
          <w:sz w:val="19"/>
          <w:szCs w:val="19"/>
        </w:rPr>
        <w:t xml:space="preserve"> raspberry, mandarin</w:t>
      </w:r>
      <w:r w:rsidR="00530F74">
        <w:rPr>
          <w:rFonts w:ascii="Baskerville Old Face" w:hAnsi="Baskerville Old Face" w:cs="Times New Roman (Body CS)"/>
          <w:i/>
          <w:iCs/>
          <w:color w:val="404040" w:themeColor="text1" w:themeTint="BF"/>
          <w:sz w:val="19"/>
          <w:szCs w:val="19"/>
        </w:rPr>
        <w:t xml:space="preserve">, </w:t>
      </w:r>
      <w:r w:rsidR="00941BF9">
        <w:rPr>
          <w:rFonts w:ascii="Baskerville Old Face" w:hAnsi="Baskerville Old Face" w:cs="Times New Roman (Body CS)"/>
          <w:i/>
          <w:iCs/>
          <w:color w:val="404040" w:themeColor="text1" w:themeTint="BF"/>
          <w:sz w:val="19"/>
          <w:szCs w:val="19"/>
        </w:rPr>
        <w:t>cherry</w:t>
      </w:r>
      <w:r w:rsidR="00530F74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, </w:t>
      </w:r>
      <w:r w:rsidR="00530F74" w:rsidRPr="00530F74">
        <w:rPr>
          <w:rFonts w:ascii="Baskerville Old Face" w:hAnsi="Baskerville Old Face" w:cs="Times New Roman (Body CS)"/>
          <w:i/>
          <w:iCs/>
          <w:color w:val="404040" w:themeColor="text1" w:themeTint="BF"/>
          <w:sz w:val="19"/>
          <w:szCs w:val="19"/>
        </w:rPr>
        <w:t>coconut</w:t>
      </w:r>
      <w:r w:rsidR="006E2057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</w:t>
      </w:r>
      <w:bookmarkStart w:id="4" w:name="_Hlk89095597"/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</w:t>
      </w:r>
      <w:r w:rsidR="00530F74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</w:t>
      </w:r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 </w:t>
      </w:r>
      <w:r w:rsidR="002B51E0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</w:t>
      </w:r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</w:t>
      </w:r>
      <w:r w:rsidR="00C2009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941BF9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</w:t>
      </w:r>
      <w:r w:rsidR="00530F74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</w:t>
      </w:r>
      <w:r w:rsidR="00941BF9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530F74" w:rsidRPr="00530F74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£8</w:t>
      </w:r>
      <w:r w:rsidR="00941BF9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 </w:t>
      </w:r>
    </w:p>
    <w:p w14:paraId="6F5C9392" w14:textId="56198BF0" w:rsidR="001E310B" w:rsidRPr="002C4F7C" w:rsidRDefault="004751FE" w:rsidP="001E310B">
      <w:pPr>
        <w:tabs>
          <w:tab w:val="left" w:pos="5730"/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  <w:r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</w:t>
      </w:r>
      <w:r w:rsidR="001E310B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</w:t>
      </w:r>
      <w:bookmarkEnd w:id="4"/>
      <w:r w:rsidR="001E310B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            </w:t>
      </w:r>
      <w:r w:rsidR="00AA2CE6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8F14AC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                            </w:t>
      </w:r>
      <w:r w:rsidR="00AA2CE6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C104F1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</w:t>
      </w:r>
      <w:r w:rsidR="006E2057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       </w:t>
      </w:r>
      <w:r w:rsidR="002B51E0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6E2057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</w:t>
      </w:r>
      <w:r w:rsidR="001E310B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      </w:t>
      </w:r>
      <w:r w:rsidR="00AA2CE6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</w:t>
      </w:r>
      <w:r w:rsidR="001E310B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</w:p>
    <w:p w14:paraId="0760FAEF" w14:textId="0AE09430" w:rsidR="001E310B" w:rsidRPr="002C4F7C" w:rsidRDefault="00C104F1" w:rsidP="001E310B">
      <w:pPr>
        <w:tabs>
          <w:tab w:val="left" w:pos="5730"/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  <w:r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Raspberry</w:t>
      </w:r>
      <w:r w:rsidR="00BF3A0B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or</w:t>
      </w:r>
      <w:r w:rsidR="0014137A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802113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lemon</w:t>
      </w:r>
      <w:r w:rsidR="0014137A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sorbet</w:t>
      </w:r>
      <w:r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, served with Ayala Champagne      </w:t>
      </w:r>
      <w:r w:rsidR="006E2057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</w:t>
      </w:r>
      <w:r w:rsidR="00795EFE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</w:t>
      </w:r>
      <w:r w:rsidR="00B51F84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8332F3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252255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£16</w:t>
      </w:r>
      <w:r w:rsidR="006E2057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</w:t>
      </w:r>
      <w:r w:rsidR="004751FE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</w:t>
      </w:r>
      <w:r w:rsidR="006E2057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</w:t>
      </w:r>
    </w:p>
    <w:p w14:paraId="35B81E18" w14:textId="77777777" w:rsidR="001E310B" w:rsidRPr="002C4F7C" w:rsidRDefault="001E310B" w:rsidP="001E310B">
      <w:pPr>
        <w:tabs>
          <w:tab w:val="left" w:pos="5730"/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</w:p>
    <w:p w14:paraId="2936F7C6" w14:textId="5F512710" w:rsidR="00AA2CE6" w:rsidRPr="002C4F7C" w:rsidRDefault="001E310B" w:rsidP="00AA2CE6">
      <w:pPr>
        <w:tabs>
          <w:tab w:val="left" w:pos="5730"/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</w:pPr>
      <w:r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Selection of British cheese</w:t>
      </w:r>
      <w:r w:rsidR="00553D06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from the trolley</w:t>
      </w:r>
      <w:r w:rsidR="00C517C4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, </w:t>
      </w:r>
      <w:r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crackers</w:t>
      </w:r>
      <w:r w:rsidR="00C104F1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</w:t>
      </w:r>
      <w:r w:rsidR="00553D06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C517C4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        </w:t>
      </w:r>
      <w:r w:rsidR="00B51F84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C517C4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2B51E0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</w:t>
      </w:r>
      <w:r w:rsidR="006E2057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8332F3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C517C4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>£24</w:t>
      </w:r>
      <w:r w:rsidR="008E3693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              </w:t>
      </w:r>
      <w:r w:rsidR="006E2057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78143B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</w:t>
      </w:r>
      <w:r w:rsidR="00553D06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              </w:t>
      </w:r>
      <w:r w:rsidR="006E2057" w:rsidRPr="002C4F7C">
        <w:rPr>
          <w:rFonts w:ascii="Baskerville Old Face" w:hAnsi="Baskerville Old Face" w:cs="Times New Roman (Body CS)"/>
          <w:color w:val="404040" w:themeColor="text1" w:themeTint="BF"/>
          <w:sz w:val="19"/>
          <w:szCs w:val="19"/>
        </w:rPr>
        <w:t xml:space="preserve">         </w:t>
      </w:r>
    </w:p>
    <w:p w14:paraId="2004F3B6" w14:textId="3707252C" w:rsidR="00774DA4" w:rsidRPr="002C4F7C" w:rsidRDefault="00AA2CE6" w:rsidP="00774DA4">
      <w:pPr>
        <w:tabs>
          <w:tab w:val="left" w:pos="5730"/>
          <w:tab w:val="right" w:pos="9498"/>
        </w:tabs>
        <w:spacing w:after="0"/>
        <w:rPr>
          <w:rFonts w:ascii="Baskerville Old Face" w:hAnsi="Baskerville Old Face" w:cs="Times New Roman (Body CS)"/>
          <w:color w:val="404040" w:themeColor="text1" w:themeTint="BF"/>
          <w:sz w:val="18"/>
          <w:szCs w:val="19"/>
        </w:rPr>
      </w:pPr>
      <w:r w:rsidRPr="002C4F7C">
        <w:rPr>
          <w:rFonts w:ascii="Baskerville Old Face" w:hAnsi="Baskerville Old Face" w:cs="Times New Roman (Body CS)"/>
          <w:color w:val="404040" w:themeColor="text1" w:themeTint="BF"/>
          <w:sz w:val="18"/>
          <w:szCs w:val="19"/>
        </w:rPr>
        <w:t xml:space="preserve">                                                                         </w:t>
      </w:r>
      <w:bookmarkEnd w:id="3"/>
    </w:p>
    <w:p w14:paraId="1598FF9E" w14:textId="0398439F" w:rsidR="00774DA4" w:rsidRPr="002C4F7C" w:rsidRDefault="00774DA4" w:rsidP="00774DA4">
      <w:pPr>
        <w:spacing w:after="0" w:line="240" w:lineRule="auto"/>
        <w:jc w:val="center"/>
        <w:rPr>
          <w:rFonts w:ascii="Johnston ITC Std Light" w:eastAsia="Times New Roman" w:hAnsi="Johnston ITC Std Light" w:cs="Times New Roman (Body CS)"/>
          <w:color w:val="404040"/>
          <w:sz w:val="19"/>
          <w:szCs w:val="19"/>
          <w:lang w:val="fr-FR"/>
        </w:rPr>
      </w:pPr>
      <w:r w:rsidRPr="002C4F7C">
        <w:rPr>
          <w:rFonts w:ascii="Baskerville" w:eastAsia="Times New Roman" w:hAnsi="Baskerville" w:cs="Times New Roman (Body CS)"/>
          <w:i/>
          <w:iCs/>
          <w:color w:val="404040"/>
          <w:spacing w:val="68"/>
          <w:sz w:val="26"/>
          <w:szCs w:val="26"/>
          <w:lang w:val="fr-FR"/>
        </w:rPr>
        <w:t>SWEET WINES</w:t>
      </w:r>
      <w:r w:rsidR="00B51F84">
        <w:rPr>
          <w:rFonts w:ascii="Baskerville" w:eastAsia="Times New Roman" w:hAnsi="Baskerville" w:cs="Times New Roman (Body CS)"/>
          <w:color w:val="404040"/>
          <w:spacing w:val="68"/>
          <w:sz w:val="24"/>
          <w:szCs w:val="24"/>
          <w:lang w:val="fr-FR"/>
        </w:rPr>
        <w:t xml:space="preserve"> </w:t>
      </w:r>
      <w:r w:rsidRPr="002C4F7C">
        <w:rPr>
          <w:rFonts w:ascii="Baskerville Old Face" w:eastAsia="Times New Roman" w:hAnsi="Baskerville Old Face" w:cs="Times New Roman (Body CS)"/>
          <w:color w:val="404040"/>
          <w:sz w:val="20"/>
          <w:szCs w:val="20"/>
          <w:lang w:val="fr-FR"/>
        </w:rPr>
        <w:t>125ml</w:t>
      </w:r>
    </w:p>
    <w:p w14:paraId="299315DC" w14:textId="77777777" w:rsidR="00774DA4" w:rsidRPr="002C4F7C" w:rsidRDefault="00774DA4" w:rsidP="00774DA4">
      <w:pPr>
        <w:spacing w:after="0" w:line="240" w:lineRule="auto"/>
        <w:jc w:val="center"/>
        <w:rPr>
          <w:rFonts w:ascii="Johnston ITC Std Light" w:eastAsia="Times New Roman" w:hAnsi="Johnston ITC Std Light" w:cs="Times New Roman (Body CS)"/>
          <w:color w:val="404040"/>
          <w:sz w:val="19"/>
          <w:szCs w:val="19"/>
          <w:lang w:val="fr-FR"/>
        </w:rPr>
      </w:pPr>
    </w:p>
    <w:p w14:paraId="0ABA5B03" w14:textId="4A74ECC4" w:rsidR="00774DA4" w:rsidRPr="002C4F7C" w:rsidRDefault="00655B91" w:rsidP="00774DA4">
      <w:pPr>
        <w:tabs>
          <w:tab w:val="right" w:pos="9498"/>
        </w:tabs>
        <w:spacing w:after="220" w:line="240" w:lineRule="auto"/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</w:pPr>
      <w:r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Jurançon</w:t>
      </w:r>
      <w:r w:rsidR="00774DA4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</w:t>
      </w:r>
      <w:proofErr w:type="spellStart"/>
      <w:r w:rsidR="00774DA4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Uroulat</w:t>
      </w:r>
      <w:proofErr w:type="spellEnd"/>
      <w:r w:rsidR="00774DA4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, Charles </w:t>
      </w:r>
      <w:proofErr w:type="spellStart"/>
      <w:r w:rsidR="00774DA4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Hours</w:t>
      </w:r>
      <w:proofErr w:type="spellEnd"/>
      <w:r w:rsidR="00774DA4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, France 2019</w:t>
      </w:r>
      <w:r w:rsidR="002B51E0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                                 </w:t>
      </w:r>
      <w:r w:rsidR="0016695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</w:t>
      </w:r>
      <w:r w:rsidR="002B51E0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</w:t>
      </w:r>
      <w:r w:rsidR="00774DA4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£19</w:t>
      </w:r>
    </w:p>
    <w:p w14:paraId="42FBEF95" w14:textId="4D0CFF61" w:rsidR="00CA0081" w:rsidRDefault="00774DA4" w:rsidP="00CA0081">
      <w:pPr>
        <w:tabs>
          <w:tab w:val="right" w:pos="9498"/>
        </w:tabs>
        <w:spacing w:after="0" w:line="240" w:lineRule="auto"/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</w:pPr>
      <w:bookmarkStart w:id="5" w:name="_Hlk194336871"/>
      <w:r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Banyuls</w:t>
      </w:r>
      <w:r w:rsidR="007E01C2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</w:t>
      </w:r>
      <w:proofErr w:type="spellStart"/>
      <w:r w:rsidR="007E01C2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Rimage</w:t>
      </w:r>
      <w:proofErr w:type="spellEnd"/>
      <w:r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, </w:t>
      </w:r>
      <w:r w:rsidR="007E01C2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Billa-Haut, </w:t>
      </w:r>
      <w:proofErr w:type="spellStart"/>
      <w:r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M.Chapoutier</w:t>
      </w:r>
      <w:proofErr w:type="spellEnd"/>
      <w:r w:rsidR="007E01C2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, </w:t>
      </w:r>
      <w:r w:rsidR="00CA0081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                                       </w:t>
      </w:r>
      <w:r w:rsidR="00CA0081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£18</w:t>
      </w:r>
    </w:p>
    <w:p w14:paraId="697B0F9C" w14:textId="77777777" w:rsidR="00CA0081" w:rsidRDefault="007E01C2" w:rsidP="00CA0081">
      <w:pPr>
        <w:tabs>
          <w:tab w:val="right" w:pos="9498"/>
        </w:tabs>
        <w:spacing w:after="0" w:line="240" w:lineRule="auto"/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</w:pPr>
      <w:r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Languedoc, France</w:t>
      </w:r>
      <w:r w:rsidR="00774DA4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2021</w:t>
      </w:r>
      <w:r w:rsidR="002B51E0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                                 </w:t>
      </w:r>
    </w:p>
    <w:bookmarkEnd w:id="5"/>
    <w:p w14:paraId="2A423D82" w14:textId="1B28235A" w:rsidR="00774DA4" w:rsidRPr="002C4F7C" w:rsidRDefault="002B51E0" w:rsidP="00CA0081">
      <w:pPr>
        <w:tabs>
          <w:tab w:val="right" w:pos="9498"/>
        </w:tabs>
        <w:spacing w:after="0" w:line="240" w:lineRule="auto"/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</w:pPr>
      <w:r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                     </w:t>
      </w:r>
      <w:r w:rsidR="0016695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</w:t>
      </w:r>
      <w:r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      </w:t>
      </w:r>
      <w:r w:rsidR="00774DA4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</w:t>
      </w:r>
    </w:p>
    <w:p w14:paraId="4A3E7FA4" w14:textId="50588C09" w:rsidR="00774DA4" w:rsidRPr="002C4F7C" w:rsidRDefault="007E01C2" w:rsidP="002B51E0">
      <w:pPr>
        <w:tabs>
          <w:tab w:val="left" w:pos="4185"/>
          <w:tab w:val="right" w:pos="9498"/>
        </w:tabs>
        <w:spacing w:after="220" w:line="240" w:lineRule="auto"/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</w:pPr>
      <w:r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Sauternes, </w:t>
      </w:r>
      <w:r w:rsidR="00774DA4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Château </w:t>
      </w:r>
      <w:proofErr w:type="spellStart"/>
      <w:r w:rsidR="00774DA4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Lafon</w:t>
      </w:r>
      <w:proofErr w:type="spellEnd"/>
      <w:r w:rsidR="00774DA4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, France 202</w:t>
      </w:r>
      <w:r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3</w:t>
      </w:r>
      <w:r w:rsidR="002B51E0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                                           </w:t>
      </w:r>
      <w:r w:rsidR="0016695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</w:t>
      </w:r>
      <w:r w:rsidR="002B51E0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  </w:t>
      </w:r>
      <w:r w:rsidR="00774DA4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£2</w:t>
      </w:r>
      <w:r w:rsidR="00A24221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1</w:t>
      </w:r>
    </w:p>
    <w:p w14:paraId="4FE3BC53" w14:textId="1EFBB047" w:rsidR="00774DA4" w:rsidRPr="00530F74" w:rsidRDefault="00774DA4" w:rsidP="00650DC5">
      <w:pPr>
        <w:tabs>
          <w:tab w:val="right" w:pos="9498"/>
        </w:tabs>
        <w:spacing w:after="0" w:line="240" w:lineRule="auto"/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</w:pPr>
      <w:r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Gewurztraminer</w:t>
      </w:r>
      <w:r w:rsidR="007E01C2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, </w:t>
      </w:r>
      <w:proofErr w:type="spellStart"/>
      <w:r w:rsidR="007E01C2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Stierkopf</w:t>
      </w:r>
      <w:proofErr w:type="spellEnd"/>
      <w:r w:rsidR="00530F74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, </w:t>
      </w:r>
      <w:proofErr w:type="spellStart"/>
      <w:r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Neumeyer</w:t>
      </w:r>
      <w:proofErr w:type="spellEnd"/>
      <w:r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, </w:t>
      </w:r>
      <w:r w:rsidR="007E01C2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Alsace, France</w:t>
      </w:r>
      <w:r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2018</w:t>
      </w:r>
      <w:r w:rsidR="002B51E0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         </w:t>
      </w:r>
      <w:r w:rsidR="00530F74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</w:t>
      </w:r>
      <w:r w:rsidR="002B51E0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 </w:t>
      </w:r>
      <w:r w:rsidR="0061617F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</w:t>
      </w:r>
      <w:r w:rsidR="002B51E0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</w:t>
      </w:r>
      <w:r w:rsidR="00530F74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£17                </w:t>
      </w:r>
      <w:r w:rsidR="002B51E0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                         </w:t>
      </w:r>
      <w:r w:rsidR="00CA0081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</w:t>
      </w:r>
      <w:r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    </w:t>
      </w:r>
      <w:r w:rsidR="002B51E0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   </w:t>
      </w:r>
      <w:r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</w:t>
      </w:r>
    </w:p>
    <w:p w14:paraId="345EFA0C" w14:textId="77777777" w:rsidR="00941BF9" w:rsidRPr="009C2526" w:rsidRDefault="00941BF9" w:rsidP="00774DA4">
      <w:pPr>
        <w:spacing w:after="0" w:line="240" w:lineRule="auto"/>
        <w:jc w:val="center"/>
        <w:rPr>
          <w:rFonts w:ascii="Baskerville" w:eastAsia="Times New Roman" w:hAnsi="Baskerville" w:cs="Times New Roman (Body CS)"/>
          <w:i/>
          <w:iCs/>
          <w:color w:val="404040"/>
          <w:spacing w:val="68"/>
          <w:sz w:val="19"/>
          <w:szCs w:val="19"/>
          <w:lang w:val="fr-FR"/>
        </w:rPr>
      </w:pPr>
    </w:p>
    <w:p w14:paraId="6EBCA3C7" w14:textId="0C159E1A" w:rsidR="00774DA4" w:rsidRPr="009C2526" w:rsidRDefault="00774DA4" w:rsidP="00774DA4">
      <w:pPr>
        <w:spacing w:after="0" w:line="240" w:lineRule="auto"/>
        <w:jc w:val="center"/>
        <w:rPr>
          <w:rFonts w:ascii="Baskerville Old Face" w:eastAsia="Times New Roman" w:hAnsi="Baskerville Old Face" w:cs="Times New Roman"/>
          <w:smallCaps/>
          <w:sz w:val="18"/>
          <w:szCs w:val="24"/>
          <w:lang w:val="fr-FR"/>
        </w:rPr>
      </w:pPr>
      <w:r w:rsidRPr="009C2526">
        <w:rPr>
          <w:rFonts w:ascii="Baskerville" w:eastAsia="Times New Roman" w:hAnsi="Baskerville" w:cs="Times New Roman (Body CS)"/>
          <w:i/>
          <w:iCs/>
          <w:color w:val="404040"/>
          <w:spacing w:val="68"/>
          <w:sz w:val="26"/>
          <w:szCs w:val="26"/>
          <w:lang w:val="fr-FR"/>
        </w:rPr>
        <w:t>MADEIRA</w:t>
      </w:r>
      <w:r w:rsidR="00B51F84" w:rsidRPr="009C2526">
        <w:rPr>
          <w:rFonts w:ascii="Baskerville" w:eastAsia="Times New Roman" w:hAnsi="Baskerville" w:cs="Times New Roman (Body CS)"/>
          <w:i/>
          <w:iCs/>
          <w:color w:val="404040"/>
          <w:spacing w:val="68"/>
          <w:sz w:val="26"/>
          <w:szCs w:val="26"/>
          <w:lang w:val="fr-FR"/>
        </w:rPr>
        <w:t xml:space="preserve"> </w:t>
      </w:r>
      <w:r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125ml</w:t>
      </w:r>
    </w:p>
    <w:p w14:paraId="55E3EB26" w14:textId="77777777" w:rsidR="00774DA4" w:rsidRPr="009C2526" w:rsidRDefault="00774DA4" w:rsidP="00774DA4">
      <w:pPr>
        <w:spacing w:after="0" w:line="240" w:lineRule="auto"/>
        <w:jc w:val="center"/>
        <w:rPr>
          <w:rFonts w:ascii="Enigma 2 Regular" w:eastAsia="Times New Roman" w:hAnsi="Enigma 2 Regular" w:cs="Times New Roman"/>
          <w:smallCaps/>
          <w:sz w:val="19"/>
          <w:szCs w:val="19"/>
          <w:lang w:val="fr-FR"/>
        </w:rPr>
      </w:pPr>
    </w:p>
    <w:p w14:paraId="7CE910D4" w14:textId="7ADB5A63" w:rsidR="0014137A" w:rsidRPr="009C2526" w:rsidRDefault="00774DA4" w:rsidP="0014137A">
      <w:pPr>
        <w:tabs>
          <w:tab w:val="right" w:pos="9498"/>
        </w:tabs>
        <w:spacing w:after="220" w:line="240" w:lineRule="auto"/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</w:pPr>
      <w:proofErr w:type="spellStart"/>
      <w:r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Bual</w:t>
      </w:r>
      <w:proofErr w:type="spellEnd"/>
      <w:r w:rsidR="007E01C2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,</w:t>
      </w:r>
      <w:r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</w:t>
      </w:r>
      <w:r w:rsidR="007E01C2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10 </w:t>
      </w:r>
      <w:proofErr w:type="spellStart"/>
      <w:r w:rsidR="007E01C2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Years</w:t>
      </w:r>
      <w:proofErr w:type="spellEnd"/>
      <w:r w:rsidR="007E01C2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Old, </w:t>
      </w:r>
      <w:r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Henriques &amp; Henriques</w:t>
      </w:r>
      <w:r w:rsidR="0016695C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               </w:t>
      </w:r>
      <w:r w:rsidR="00CA0081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                   </w:t>
      </w:r>
      <w:r w:rsidR="0016695C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</w:t>
      </w:r>
      <w:r w:rsidR="00CA0081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</w:t>
      </w:r>
      <w:r w:rsidR="0016695C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 xml:space="preserve">  </w:t>
      </w:r>
      <w:r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£1</w:t>
      </w:r>
      <w:r w:rsidR="00A24221" w:rsidRPr="009C2526">
        <w:rPr>
          <w:rFonts w:ascii="Baskerville Old Face" w:eastAsia="Times New Roman" w:hAnsi="Baskerville Old Face" w:cs="Times New Roman (Body CS)"/>
          <w:color w:val="404040"/>
          <w:sz w:val="19"/>
          <w:szCs w:val="19"/>
          <w:lang w:val="fr-FR"/>
        </w:rPr>
        <w:t>7</w:t>
      </w:r>
    </w:p>
    <w:p w14:paraId="0F3DD936" w14:textId="1C33CA60" w:rsidR="00774DA4" w:rsidRPr="002C4F7C" w:rsidRDefault="00774DA4" w:rsidP="005253A1">
      <w:pPr>
        <w:spacing w:after="0" w:line="240" w:lineRule="auto"/>
        <w:jc w:val="center"/>
        <w:rPr>
          <w:rFonts w:ascii="Johnston ITC Std Light" w:eastAsia="Times New Roman" w:hAnsi="Johnston ITC Std Light" w:cs="Times New Roman (Body CS)"/>
          <w:color w:val="404040"/>
          <w:sz w:val="20"/>
          <w:szCs w:val="20"/>
        </w:rPr>
      </w:pPr>
      <w:r w:rsidRPr="002C4F7C">
        <w:rPr>
          <w:rFonts w:ascii="Baskerville" w:eastAsia="Times New Roman" w:hAnsi="Baskerville" w:cs="Times New Roman (Body CS)"/>
          <w:i/>
          <w:iCs/>
          <w:color w:val="404040"/>
          <w:spacing w:val="68"/>
          <w:sz w:val="26"/>
          <w:szCs w:val="26"/>
        </w:rPr>
        <w:t>PORT</w:t>
      </w:r>
      <w:r w:rsidRPr="002C4F7C">
        <w:rPr>
          <w:rFonts w:ascii="Enigma Regular" w:eastAsia="Times New Roman" w:hAnsi="Enigma Regular" w:cs="Times New Roman"/>
          <w:sz w:val="44"/>
          <w:szCs w:val="44"/>
        </w:rPr>
        <w:t xml:space="preserve"> </w:t>
      </w:r>
      <w:r w:rsidRPr="002C4F7C">
        <w:rPr>
          <w:rFonts w:ascii="Baskerville Old Face" w:eastAsia="Times New Roman" w:hAnsi="Baskerville Old Face" w:cs="Times New Roman (Body CS)"/>
          <w:color w:val="404040"/>
          <w:sz w:val="20"/>
          <w:szCs w:val="20"/>
        </w:rPr>
        <w:t>100ml</w:t>
      </w:r>
    </w:p>
    <w:p w14:paraId="52C2ACE8" w14:textId="77777777" w:rsidR="00774DA4" w:rsidRPr="00C2009C" w:rsidRDefault="00774DA4" w:rsidP="00C2009C">
      <w:pPr>
        <w:spacing w:after="0" w:line="240" w:lineRule="auto"/>
        <w:rPr>
          <w:rFonts w:ascii="Johnston ITC Pro Light" w:eastAsia="Times New Roman" w:hAnsi="Johnston ITC Pro Light" w:cs="Times New Roman (Body CS)"/>
          <w:color w:val="404040"/>
          <w:spacing w:val="68"/>
          <w:sz w:val="19"/>
          <w:szCs w:val="19"/>
        </w:rPr>
      </w:pPr>
    </w:p>
    <w:p w14:paraId="2F8FDE24" w14:textId="0AD12FD3" w:rsidR="00530F74" w:rsidRDefault="00774DA4" w:rsidP="00650DC5">
      <w:pPr>
        <w:tabs>
          <w:tab w:val="right" w:pos="9498"/>
        </w:tabs>
        <w:spacing w:after="220" w:line="240" w:lineRule="auto"/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</w:pPr>
      <w:r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>Fonseca</w:t>
      </w:r>
      <w:r w:rsidR="007E01C2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>,</w:t>
      </w:r>
      <w:r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Guimaraens</w:t>
      </w:r>
      <w:r w:rsidR="007E01C2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>.</w:t>
      </w:r>
      <w:r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</w:t>
      </w:r>
      <w:r w:rsidR="007E01C2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2012 </w:t>
      </w:r>
      <w:r w:rsidR="00530F74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                          </w:t>
      </w:r>
      <w:r w:rsidR="001F4767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   </w:t>
      </w:r>
      <w:r w:rsidR="00CA0081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                                  </w:t>
      </w:r>
      <w:r w:rsidR="00CA0081" w:rsidRPr="002C4F7C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>£19</w:t>
      </w:r>
      <w:r w:rsidR="001F4767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</w:t>
      </w:r>
      <w:bookmarkStart w:id="6" w:name="_Hlk188977059"/>
      <w:r w:rsidR="001F4767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          </w:t>
      </w:r>
      <w:bookmarkEnd w:id="6"/>
      <w:r w:rsidR="001F4767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                      </w:t>
      </w:r>
    </w:p>
    <w:p w14:paraId="3B3F9D95" w14:textId="49A931B4" w:rsidR="00530F74" w:rsidRDefault="00774DA4" w:rsidP="00650DC5">
      <w:pPr>
        <w:tabs>
          <w:tab w:val="right" w:pos="9498"/>
        </w:tabs>
        <w:spacing w:after="220" w:line="240" w:lineRule="auto"/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</w:pPr>
      <w:r w:rsidRPr="00252255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>Graham’s 20 Years Old Tawny</w:t>
      </w:r>
      <w:r w:rsidR="00CA0081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                                                            </w:t>
      </w:r>
      <w:r w:rsidR="00CA0081" w:rsidRPr="00252255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>£2</w:t>
      </w:r>
      <w:r w:rsidR="00CA0081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>5</w:t>
      </w:r>
      <w:r w:rsidR="00CA0081" w:rsidRPr="00CA0081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</w:t>
      </w:r>
    </w:p>
    <w:p w14:paraId="03587152" w14:textId="618058C0" w:rsidR="00774DA4" w:rsidRPr="00252255" w:rsidRDefault="00774DA4" w:rsidP="00650DC5">
      <w:pPr>
        <w:tabs>
          <w:tab w:val="right" w:pos="9498"/>
        </w:tabs>
        <w:spacing w:after="220" w:line="240" w:lineRule="auto"/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</w:pPr>
      <w:r w:rsidRPr="00252255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>Taylor’s</w:t>
      </w:r>
      <w:r w:rsidR="004931E9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>,</w:t>
      </w:r>
      <w:r w:rsidRPr="00252255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</w:t>
      </w:r>
      <w:proofErr w:type="spellStart"/>
      <w:r w:rsidRPr="00252255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>Colheita</w:t>
      </w:r>
      <w:proofErr w:type="spellEnd"/>
      <w:r w:rsidR="004931E9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>,</w:t>
      </w:r>
      <w:r w:rsidRPr="00252255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</w:t>
      </w:r>
      <w:r w:rsidR="007E01C2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1968 </w:t>
      </w:r>
      <w:r w:rsidR="00530F74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                              </w:t>
      </w:r>
      <w:r w:rsidR="00CA0081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                                   </w:t>
      </w:r>
      <w:r w:rsidR="00C2009C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</w:t>
      </w:r>
      <w:r w:rsidR="000C32DF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</w:t>
      </w:r>
      <w:r w:rsidR="00CA0081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 </w:t>
      </w:r>
      <w:r w:rsidR="00530F74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 xml:space="preserve"> </w:t>
      </w:r>
      <w:r w:rsidRPr="00252255">
        <w:rPr>
          <w:rFonts w:ascii="Baskerville Old Face" w:eastAsia="Times New Roman" w:hAnsi="Baskerville Old Face" w:cs="Times New Roman (Body CS)"/>
          <w:color w:val="404040"/>
          <w:sz w:val="19"/>
          <w:szCs w:val="19"/>
        </w:rPr>
        <w:t>£75</w:t>
      </w:r>
    </w:p>
    <w:sectPr w:rsidR="00774DA4" w:rsidRPr="00252255" w:rsidSect="00AF4593">
      <w:headerReference w:type="default" r:id="rId8"/>
      <w:footerReference w:type="default" r:id="rId9"/>
      <w:pgSz w:w="8505" w:h="14175"/>
      <w:pgMar w:top="1440" w:right="1474" w:bottom="1440" w:left="1474" w:header="709" w:footer="709" w:gutter="0"/>
      <w:paperSrc w:first="7151" w:other="71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B5362" w14:textId="77777777" w:rsidR="00FA00C6" w:rsidRDefault="00FA00C6" w:rsidP="00CE3CA3">
      <w:pPr>
        <w:spacing w:after="0" w:line="240" w:lineRule="auto"/>
      </w:pPr>
      <w:r>
        <w:separator/>
      </w:r>
    </w:p>
  </w:endnote>
  <w:endnote w:type="continuationSeparator" w:id="0">
    <w:p w14:paraId="63D607CC" w14:textId="77777777" w:rsidR="00FA00C6" w:rsidRDefault="00FA00C6" w:rsidP="00CE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altName w:val="Cambria Math"/>
    <w:charset w:val="00"/>
    <w:family w:val="roman"/>
    <w:pitch w:val="variable"/>
  </w:font>
  <w:font w:name="Times New Roman (Body CS)">
    <w:altName w:val="Times New Roman"/>
    <w:charset w:val="00"/>
    <w:family w:val="roman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Johnston ITC Std Light">
    <w:altName w:val="Arial"/>
    <w:charset w:val="00"/>
    <w:family w:val="modern"/>
    <w:pitch w:val="variable"/>
  </w:font>
  <w:font w:name="Enigma 2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Enigma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Johnston ITC Pro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5BCB" w14:textId="77777777" w:rsidR="006E2057" w:rsidRDefault="006E2057" w:rsidP="006E2057">
    <w:pPr>
      <w:spacing w:after="0"/>
      <w:jc w:val="center"/>
      <w:rPr>
        <w:rFonts w:ascii="Baskerville Old Face" w:eastAsia="Times New Roman" w:hAnsi="Baskerville Old Face"/>
        <w:color w:val="404040"/>
        <w:sz w:val="14"/>
        <w:szCs w:val="14"/>
      </w:rPr>
    </w:pPr>
  </w:p>
  <w:p w14:paraId="0AE9C28C" w14:textId="77777777" w:rsidR="006E2057" w:rsidRDefault="006E2057" w:rsidP="006E2057">
    <w:pPr>
      <w:spacing w:after="0"/>
      <w:jc w:val="center"/>
      <w:rPr>
        <w:rFonts w:ascii="Baskerville Old Face" w:eastAsia="Times New Roman" w:hAnsi="Baskerville Old Face"/>
        <w:color w:val="404040"/>
        <w:sz w:val="14"/>
        <w:szCs w:val="14"/>
      </w:rPr>
    </w:pPr>
  </w:p>
  <w:p w14:paraId="5B4EF078" w14:textId="77777777" w:rsidR="006E2057" w:rsidRDefault="006E2057" w:rsidP="006E2057">
    <w:pPr>
      <w:spacing w:after="0"/>
      <w:jc w:val="center"/>
      <w:rPr>
        <w:rFonts w:ascii="Baskerville Old Face" w:eastAsia="Times New Roman" w:hAnsi="Baskerville Old Face"/>
        <w:color w:val="404040"/>
        <w:sz w:val="14"/>
        <w:szCs w:val="14"/>
      </w:rPr>
    </w:pPr>
  </w:p>
  <w:p w14:paraId="737745BC" w14:textId="3628F62D" w:rsidR="00AA2CE6" w:rsidRPr="006E2057" w:rsidRDefault="00AA2CE6" w:rsidP="006E2057">
    <w:pPr>
      <w:spacing w:after="0"/>
      <w:jc w:val="center"/>
      <w:rPr>
        <w:rFonts w:ascii="Baskerville Old Face" w:eastAsia="Times New Roman" w:hAnsi="Baskerville Old Face"/>
        <w:color w:val="404040"/>
        <w:sz w:val="14"/>
        <w:szCs w:val="14"/>
      </w:rPr>
    </w:pPr>
    <w:r w:rsidRPr="006E2057">
      <w:rPr>
        <w:rFonts w:ascii="Baskerville Old Face" w:eastAsia="Times New Roman" w:hAnsi="Baskerville Old Face"/>
        <w:color w:val="404040"/>
        <w:sz w:val="14"/>
        <w:szCs w:val="14"/>
      </w:rPr>
      <w:t xml:space="preserve">Please let your waiter know if you have any dietary </w:t>
    </w:r>
    <w:r w:rsidR="00C104F1" w:rsidRPr="006E2057">
      <w:rPr>
        <w:rFonts w:ascii="Baskerville Old Face" w:eastAsia="Times New Roman" w:hAnsi="Baskerville Old Face"/>
        <w:color w:val="404040"/>
        <w:sz w:val="14"/>
        <w:szCs w:val="14"/>
      </w:rPr>
      <w:t>preferences,</w:t>
    </w:r>
    <w:r w:rsidR="006E2057">
      <w:rPr>
        <w:rFonts w:ascii="Baskerville Old Face" w:eastAsia="Times New Roman" w:hAnsi="Baskerville Old Face"/>
        <w:color w:val="404040"/>
        <w:sz w:val="14"/>
        <w:szCs w:val="14"/>
      </w:rPr>
      <w:t xml:space="preserve"> </w:t>
    </w:r>
    <w:r w:rsidR="00C104F1" w:rsidRPr="006E2057">
      <w:rPr>
        <w:rFonts w:ascii="Baskerville Old Face" w:eastAsia="Times New Roman" w:hAnsi="Baskerville Old Face"/>
        <w:color w:val="404040"/>
        <w:sz w:val="14"/>
        <w:szCs w:val="14"/>
      </w:rPr>
      <w:t>allergies</w:t>
    </w:r>
    <w:r w:rsidRPr="006E2057">
      <w:rPr>
        <w:rFonts w:ascii="Baskerville Old Face" w:eastAsia="Times New Roman" w:hAnsi="Baskerville Old Face"/>
        <w:color w:val="404040"/>
        <w:sz w:val="14"/>
        <w:szCs w:val="14"/>
      </w:rPr>
      <w:t xml:space="preserve"> or</w:t>
    </w:r>
    <w:r w:rsidR="006E2057" w:rsidRPr="006E2057">
      <w:rPr>
        <w:rFonts w:ascii="Baskerville Old Face" w:eastAsia="Times New Roman" w:hAnsi="Baskerville Old Face"/>
        <w:color w:val="404040"/>
        <w:sz w:val="14"/>
        <w:szCs w:val="14"/>
      </w:rPr>
      <w:t xml:space="preserve"> </w:t>
    </w:r>
    <w:r w:rsidRPr="006E2057">
      <w:rPr>
        <w:rFonts w:ascii="Baskerville Old Face" w:eastAsia="Times New Roman" w:hAnsi="Baskerville Old Face"/>
        <w:color w:val="404040"/>
        <w:sz w:val="14"/>
        <w:szCs w:val="14"/>
      </w:rPr>
      <w:t>intolerances.</w:t>
    </w:r>
  </w:p>
  <w:p w14:paraId="0D4D4174" w14:textId="0F80BC54" w:rsidR="00AA2CE6" w:rsidRPr="006E2057" w:rsidRDefault="00AA2CE6" w:rsidP="006E2057">
    <w:pPr>
      <w:spacing w:after="0"/>
      <w:jc w:val="center"/>
      <w:rPr>
        <w:rFonts w:ascii="Baskerville Old Face" w:eastAsia="Times New Roman" w:hAnsi="Baskerville Old Face"/>
        <w:sz w:val="14"/>
        <w:szCs w:val="14"/>
      </w:rPr>
    </w:pPr>
    <w:r w:rsidRPr="006E2057">
      <w:rPr>
        <w:rFonts w:ascii="Baskerville Old Face" w:eastAsia="Times New Roman" w:hAnsi="Baskerville Old Face"/>
        <w:color w:val="404040"/>
        <w:sz w:val="14"/>
        <w:szCs w:val="14"/>
      </w:rPr>
      <w:t>Prices include VAT. An optional 15% service charge will be added to your bill.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FEAF2" w14:textId="77777777" w:rsidR="00FA00C6" w:rsidRDefault="00FA00C6" w:rsidP="00CE3CA3">
      <w:pPr>
        <w:spacing w:after="0" w:line="240" w:lineRule="auto"/>
      </w:pPr>
      <w:r>
        <w:separator/>
      </w:r>
    </w:p>
  </w:footnote>
  <w:footnote w:type="continuationSeparator" w:id="0">
    <w:p w14:paraId="2CA372E7" w14:textId="77777777" w:rsidR="00FA00C6" w:rsidRDefault="00FA00C6" w:rsidP="00CE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74C27" w14:textId="61039226" w:rsidR="00C104F1" w:rsidRDefault="00745C1E" w:rsidP="00745C1E">
    <w:pPr>
      <w:pStyle w:val="Header"/>
      <w:tabs>
        <w:tab w:val="clear" w:pos="4513"/>
        <w:tab w:val="clear" w:pos="9026"/>
        <w:tab w:val="center" w:pos="277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59674B9" wp14:editId="2BDF40AF">
          <wp:simplePos x="0" y="0"/>
          <wp:positionH relativeFrom="margin">
            <wp:align>center</wp:align>
          </wp:positionH>
          <wp:positionV relativeFrom="paragraph">
            <wp:posOffset>-225038</wp:posOffset>
          </wp:positionV>
          <wp:extent cx="937895" cy="789940"/>
          <wp:effectExtent l="0" t="0" r="0" b="0"/>
          <wp:wrapTight wrapText="bothSides">
            <wp:wrapPolygon edited="0">
              <wp:start x="8336" y="0"/>
              <wp:lineTo x="6581" y="3125"/>
              <wp:lineTo x="6581" y="8334"/>
              <wp:lineTo x="0" y="14064"/>
              <wp:lineTo x="0" y="18232"/>
              <wp:lineTo x="3510" y="20836"/>
              <wp:lineTo x="5265" y="20836"/>
              <wp:lineTo x="15794" y="20836"/>
              <wp:lineTo x="21059" y="20315"/>
              <wp:lineTo x="21059" y="15627"/>
              <wp:lineTo x="14478" y="8334"/>
              <wp:lineTo x="14478" y="3125"/>
              <wp:lineTo x="12723" y="0"/>
              <wp:lineTo x="8336" y="0"/>
            </wp:wrapPolygon>
          </wp:wrapTight>
          <wp:docPr id="4" name="Picture 2" descr="Goring Hotel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ring Hotel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2D07"/>
    <w:multiLevelType w:val="multilevel"/>
    <w:tmpl w:val="62E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47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62"/>
    <w:rsid w:val="000426E3"/>
    <w:rsid w:val="00050D36"/>
    <w:rsid w:val="000654E1"/>
    <w:rsid w:val="00071AAC"/>
    <w:rsid w:val="000C0FEB"/>
    <w:rsid w:val="000C32DF"/>
    <w:rsid w:val="000C7D77"/>
    <w:rsid w:val="000D53DF"/>
    <w:rsid w:val="000D6295"/>
    <w:rsid w:val="00113387"/>
    <w:rsid w:val="00122C56"/>
    <w:rsid w:val="0014137A"/>
    <w:rsid w:val="00154D90"/>
    <w:rsid w:val="0016695C"/>
    <w:rsid w:val="00176552"/>
    <w:rsid w:val="001956F9"/>
    <w:rsid w:val="001D4D05"/>
    <w:rsid w:val="001E310B"/>
    <w:rsid w:val="001F4767"/>
    <w:rsid w:val="00252255"/>
    <w:rsid w:val="00255AAA"/>
    <w:rsid w:val="00256C31"/>
    <w:rsid w:val="00272738"/>
    <w:rsid w:val="002A47B9"/>
    <w:rsid w:val="002A7FC0"/>
    <w:rsid w:val="002B51E0"/>
    <w:rsid w:val="002C0573"/>
    <w:rsid w:val="002C4F7C"/>
    <w:rsid w:val="002E6551"/>
    <w:rsid w:val="00313D0F"/>
    <w:rsid w:val="00324F6A"/>
    <w:rsid w:val="0039159A"/>
    <w:rsid w:val="003E1078"/>
    <w:rsid w:val="00430652"/>
    <w:rsid w:val="00470E87"/>
    <w:rsid w:val="00474A98"/>
    <w:rsid w:val="004751FE"/>
    <w:rsid w:val="004931E9"/>
    <w:rsid w:val="00493F0E"/>
    <w:rsid w:val="004D191D"/>
    <w:rsid w:val="004E66DE"/>
    <w:rsid w:val="004F4D45"/>
    <w:rsid w:val="004F4E7A"/>
    <w:rsid w:val="00503EF2"/>
    <w:rsid w:val="005253A1"/>
    <w:rsid w:val="00530F74"/>
    <w:rsid w:val="00553D06"/>
    <w:rsid w:val="005C0E45"/>
    <w:rsid w:val="005D3407"/>
    <w:rsid w:val="00603B55"/>
    <w:rsid w:val="00606C29"/>
    <w:rsid w:val="0061617F"/>
    <w:rsid w:val="00632700"/>
    <w:rsid w:val="0064380E"/>
    <w:rsid w:val="00650DC5"/>
    <w:rsid w:val="00655B91"/>
    <w:rsid w:val="00656949"/>
    <w:rsid w:val="006612B7"/>
    <w:rsid w:val="00684A52"/>
    <w:rsid w:val="006A3E03"/>
    <w:rsid w:val="006C5BA3"/>
    <w:rsid w:val="006D1A64"/>
    <w:rsid w:val="006E2057"/>
    <w:rsid w:val="0070008E"/>
    <w:rsid w:val="0071714D"/>
    <w:rsid w:val="00745C1E"/>
    <w:rsid w:val="00774DA4"/>
    <w:rsid w:val="0078143B"/>
    <w:rsid w:val="0078797F"/>
    <w:rsid w:val="007946B9"/>
    <w:rsid w:val="00794D8E"/>
    <w:rsid w:val="00795EFE"/>
    <w:rsid w:val="007D5D5A"/>
    <w:rsid w:val="007E01C2"/>
    <w:rsid w:val="007F5294"/>
    <w:rsid w:val="00802113"/>
    <w:rsid w:val="00830AC3"/>
    <w:rsid w:val="008332F3"/>
    <w:rsid w:val="00851F1B"/>
    <w:rsid w:val="0087482E"/>
    <w:rsid w:val="008E25A3"/>
    <w:rsid w:val="008E3693"/>
    <w:rsid w:val="008F059C"/>
    <w:rsid w:val="008F13BB"/>
    <w:rsid w:val="008F14AC"/>
    <w:rsid w:val="00905F97"/>
    <w:rsid w:val="00911A5A"/>
    <w:rsid w:val="00925D43"/>
    <w:rsid w:val="00940E8D"/>
    <w:rsid w:val="00941BF9"/>
    <w:rsid w:val="009449D7"/>
    <w:rsid w:val="00952217"/>
    <w:rsid w:val="0096072E"/>
    <w:rsid w:val="00961E3D"/>
    <w:rsid w:val="00992872"/>
    <w:rsid w:val="009B168B"/>
    <w:rsid w:val="009B7FB8"/>
    <w:rsid w:val="009C2526"/>
    <w:rsid w:val="009C4D32"/>
    <w:rsid w:val="009D04F9"/>
    <w:rsid w:val="009D2ED7"/>
    <w:rsid w:val="009D5C9C"/>
    <w:rsid w:val="009E6931"/>
    <w:rsid w:val="009F582C"/>
    <w:rsid w:val="009F7270"/>
    <w:rsid w:val="009F7A10"/>
    <w:rsid w:val="00A22C3E"/>
    <w:rsid w:val="00A24221"/>
    <w:rsid w:val="00A325C9"/>
    <w:rsid w:val="00A41D62"/>
    <w:rsid w:val="00AA2CE6"/>
    <w:rsid w:val="00AB4E5D"/>
    <w:rsid w:val="00AD310D"/>
    <w:rsid w:val="00AF4593"/>
    <w:rsid w:val="00B02A2D"/>
    <w:rsid w:val="00B12B3D"/>
    <w:rsid w:val="00B22591"/>
    <w:rsid w:val="00B51F84"/>
    <w:rsid w:val="00B56864"/>
    <w:rsid w:val="00B620F6"/>
    <w:rsid w:val="00BD7300"/>
    <w:rsid w:val="00BD7F26"/>
    <w:rsid w:val="00BE4661"/>
    <w:rsid w:val="00BF3A0B"/>
    <w:rsid w:val="00C0264C"/>
    <w:rsid w:val="00C104F1"/>
    <w:rsid w:val="00C2009C"/>
    <w:rsid w:val="00C416E4"/>
    <w:rsid w:val="00C517C4"/>
    <w:rsid w:val="00C91410"/>
    <w:rsid w:val="00CA0081"/>
    <w:rsid w:val="00CB0F02"/>
    <w:rsid w:val="00CB7B86"/>
    <w:rsid w:val="00CD23CA"/>
    <w:rsid w:val="00CE3CA3"/>
    <w:rsid w:val="00CE6C3F"/>
    <w:rsid w:val="00CF76A5"/>
    <w:rsid w:val="00D078EB"/>
    <w:rsid w:val="00D1162D"/>
    <w:rsid w:val="00D22D60"/>
    <w:rsid w:val="00D30BDE"/>
    <w:rsid w:val="00D475DB"/>
    <w:rsid w:val="00D52CBF"/>
    <w:rsid w:val="00D703BA"/>
    <w:rsid w:val="00D91E7A"/>
    <w:rsid w:val="00DB792C"/>
    <w:rsid w:val="00DD1F23"/>
    <w:rsid w:val="00E02B42"/>
    <w:rsid w:val="00E56932"/>
    <w:rsid w:val="00E815C7"/>
    <w:rsid w:val="00EA49FE"/>
    <w:rsid w:val="00ED0714"/>
    <w:rsid w:val="00ED68AF"/>
    <w:rsid w:val="00F32E77"/>
    <w:rsid w:val="00F42CDB"/>
    <w:rsid w:val="00F65107"/>
    <w:rsid w:val="00FA00C6"/>
    <w:rsid w:val="00FB317C"/>
    <w:rsid w:val="00FC2CB9"/>
    <w:rsid w:val="00F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C49F191"/>
  <w15:chartTrackingRefBased/>
  <w15:docId w15:val="{6ADEF67D-910C-4E7E-9D50-D3BFC793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CA3"/>
  </w:style>
  <w:style w:type="paragraph" w:styleId="Footer">
    <w:name w:val="footer"/>
    <w:basedOn w:val="Normal"/>
    <w:link w:val="FooterChar"/>
    <w:uiPriority w:val="99"/>
    <w:unhideWhenUsed/>
    <w:rsid w:val="00CE3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C817-60F9-44CF-B35A-C3AD5ADE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1H. Kitchen3</dc:creator>
  <cp:keywords/>
  <dc:description/>
  <cp:lastModifiedBy>Gemma Morandini</cp:lastModifiedBy>
  <cp:revision>7</cp:revision>
  <cp:lastPrinted>2025-03-31T16:46:00Z</cp:lastPrinted>
  <dcterms:created xsi:type="dcterms:W3CDTF">2025-03-28T16:35:00Z</dcterms:created>
  <dcterms:modified xsi:type="dcterms:W3CDTF">2025-04-01T07:38:00Z</dcterms:modified>
</cp:coreProperties>
</file>